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DD475" w14:textId="77777777" w:rsidR="00E02A0F" w:rsidRPr="003615F0" w:rsidRDefault="003615F0">
      <w:pPr>
        <w:widowControl w:val="0"/>
        <w:autoSpaceDE w:val="0"/>
        <w:autoSpaceDN w:val="0"/>
        <w:adjustRightInd w:val="0"/>
        <w:spacing w:after="0" w:line="240" w:lineRule="auto"/>
        <w:rPr>
          <w:rFonts w:cs="Arial"/>
          <w:color w:val="000000"/>
        </w:rPr>
      </w:pPr>
      <w:r w:rsidRPr="003615F0">
        <w:rPr>
          <w:rFonts w:cs="Arial"/>
          <w:b/>
          <w:bCs/>
          <w:color w:val="000000"/>
        </w:rPr>
        <w:t>Summary</w:t>
      </w:r>
      <w:r>
        <w:rPr>
          <w:rFonts w:cs="Arial"/>
          <w:color w:val="000000"/>
        </w:rPr>
        <w:t xml:space="preserve"> </w:t>
      </w:r>
    </w:p>
    <w:p w14:paraId="39FC6FC9" w14:textId="77777777" w:rsidR="00E02A0F" w:rsidRPr="003615F0" w:rsidRDefault="00E02A0F">
      <w:pPr>
        <w:widowControl w:val="0"/>
        <w:autoSpaceDE w:val="0"/>
        <w:autoSpaceDN w:val="0"/>
        <w:adjustRightInd w:val="0"/>
        <w:spacing w:after="0" w:line="240" w:lineRule="auto"/>
        <w:rPr>
          <w:rFonts w:cs="Arial"/>
          <w:color w:val="000000"/>
        </w:rPr>
      </w:pPr>
      <w:r w:rsidRPr="003615F0">
        <w:rPr>
          <w:rFonts w:cs="Arial"/>
          <w:color w:val="000000"/>
        </w:rPr>
        <w:t>Processes and generates financial data for all dealership departments, which together represent the accurate financial condition of the business</w:t>
      </w:r>
      <w:r w:rsidR="003615F0">
        <w:rPr>
          <w:rFonts w:cs="Arial"/>
          <w:color w:val="000000"/>
        </w:rPr>
        <w:t xml:space="preserve">. </w:t>
      </w:r>
      <w:r w:rsidRPr="003615F0">
        <w:rPr>
          <w:rFonts w:cs="Arial"/>
          <w:color w:val="000000"/>
        </w:rPr>
        <w:t>Provides accurate reporting to the dealer/general manager and is responsible for accounting office and administrative functions.</w:t>
      </w:r>
      <w:r w:rsidRPr="003615F0">
        <w:rPr>
          <w:rFonts w:cs="Arial"/>
          <w:color w:val="000000"/>
        </w:rPr>
        <w:br/>
      </w:r>
    </w:p>
    <w:p w14:paraId="24593F59" w14:textId="77777777" w:rsidR="00E02A0F" w:rsidRPr="003615F0" w:rsidRDefault="003615F0">
      <w:pPr>
        <w:widowControl w:val="0"/>
        <w:autoSpaceDE w:val="0"/>
        <w:autoSpaceDN w:val="0"/>
        <w:adjustRightInd w:val="0"/>
        <w:spacing w:after="0" w:line="240" w:lineRule="auto"/>
        <w:rPr>
          <w:rFonts w:cs="Arial"/>
          <w:color w:val="000000"/>
        </w:rPr>
      </w:pPr>
      <w:r w:rsidRPr="003615F0">
        <w:rPr>
          <w:rFonts w:cs="Arial"/>
          <w:b/>
          <w:bCs/>
          <w:color w:val="000000"/>
        </w:rPr>
        <w:t xml:space="preserve">Essential </w:t>
      </w:r>
      <w:r w:rsidR="00FE4BF4" w:rsidRPr="003615F0">
        <w:rPr>
          <w:rFonts w:cs="Arial"/>
          <w:b/>
          <w:bCs/>
          <w:color w:val="000000"/>
        </w:rPr>
        <w:t>Duties</w:t>
      </w:r>
      <w:r w:rsidR="00FE4BF4">
        <w:rPr>
          <w:rFonts w:cs="Arial"/>
          <w:color w:val="000000"/>
        </w:rPr>
        <w:t xml:space="preserve"> </w:t>
      </w:r>
    </w:p>
    <w:p w14:paraId="0EDFFE32"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Hires, trains, a</w:t>
      </w:r>
      <w:r w:rsidR="003615F0">
        <w:rPr>
          <w:rFonts w:cs="Arial"/>
          <w:color w:val="000000"/>
        </w:rPr>
        <w:t>nd supervises office personnel.</w:t>
      </w:r>
    </w:p>
    <w:p w14:paraId="422774DE"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Analyzes and organizes of</w:t>
      </w:r>
      <w:r w:rsidR="003615F0">
        <w:rPr>
          <w:rFonts w:cs="Arial"/>
          <w:color w:val="000000"/>
        </w:rPr>
        <w:t>fice operations and procedures.</w:t>
      </w:r>
    </w:p>
    <w:p w14:paraId="7EBB4508"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Prepares a complete financial statement monthly according to dealership guidelines and the manufa</w:t>
      </w:r>
      <w:r w:rsidR="003615F0">
        <w:rPr>
          <w:rFonts w:cs="Arial"/>
          <w:color w:val="000000"/>
        </w:rPr>
        <w:t>cturer's format and time frame.</w:t>
      </w:r>
    </w:p>
    <w:p w14:paraId="715442AF"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Controls all posted documents, including time reco</w:t>
      </w:r>
      <w:r w:rsidR="003615F0">
        <w:rPr>
          <w:rFonts w:cs="Arial"/>
          <w:color w:val="000000"/>
        </w:rPr>
        <w:t>rds, vehicle deals, commissions</w:t>
      </w:r>
      <w:r w:rsidRPr="003615F0">
        <w:rPr>
          <w:rFonts w:cs="Arial"/>
          <w:color w:val="000000"/>
        </w:rPr>
        <w:t xml:space="preserve"> and addi</w:t>
      </w:r>
      <w:r w:rsidR="003615F0">
        <w:rPr>
          <w:rFonts w:cs="Arial"/>
          <w:color w:val="000000"/>
        </w:rPr>
        <w:t>tions and changes to inventory.</w:t>
      </w:r>
    </w:p>
    <w:p w14:paraId="488F1A4D" w14:textId="77777777" w:rsidR="00E02A0F" w:rsidRPr="003615F0" w:rsidRDefault="003615F0" w:rsidP="003615F0">
      <w:pPr>
        <w:widowControl w:val="0"/>
        <w:numPr>
          <w:ilvl w:val="0"/>
          <w:numId w:val="1"/>
        </w:numPr>
        <w:autoSpaceDE w:val="0"/>
        <w:autoSpaceDN w:val="0"/>
        <w:adjustRightInd w:val="0"/>
        <w:spacing w:after="0" w:line="240" w:lineRule="auto"/>
        <w:rPr>
          <w:rFonts w:cs="Arial"/>
          <w:color w:val="000000"/>
        </w:rPr>
      </w:pPr>
      <w:r>
        <w:rPr>
          <w:rFonts w:cs="Arial"/>
          <w:color w:val="000000"/>
        </w:rPr>
        <w:t>Prepares d</w:t>
      </w:r>
      <w:r w:rsidR="00E02A0F" w:rsidRPr="003615F0">
        <w:rPr>
          <w:rFonts w:cs="Arial"/>
          <w:color w:val="000000"/>
        </w:rPr>
        <w:t>ail</w:t>
      </w:r>
      <w:r>
        <w:rPr>
          <w:rFonts w:cs="Arial"/>
          <w:color w:val="000000"/>
        </w:rPr>
        <w:t>y bank deposit and cash report.</w:t>
      </w:r>
    </w:p>
    <w:p w14:paraId="34F0D703"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Maintains an effective cash managemen</w:t>
      </w:r>
      <w:r w:rsidR="003615F0">
        <w:rPr>
          <w:rFonts w:cs="Arial"/>
          <w:color w:val="000000"/>
        </w:rPr>
        <w:t>t system. Forecasts cash needs.</w:t>
      </w:r>
    </w:p>
    <w:p w14:paraId="16755C2B"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Controls petty cash amounts for d</w:t>
      </w:r>
      <w:r w:rsidR="003615F0">
        <w:rPr>
          <w:rFonts w:cs="Arial"/>
          <w:color w:val="000000"/>
        </w:rPr>
        <w:t>ealership and sales department.</w:t>
      </w:r>
    </w:p>
    <w:p w14:paraId="2F5D9B70"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Provides a timely daily operating control (DOC) and keeps the dealer/general</w:t>
      </w:r>
      <w:r w:rsidR="003615F0">
        <w:rPr>
          <w:rFonts w:cs="Arial"/>
          <w:color w:val="000000"/>
        </w:rPr>
        <w:t xml:space="preserve"> manager informed about trends.</w:t>
      </w:r>
    </w:p>
    <w:p w14:paraId="3520EBE8"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 xml:space="preserve">Reconciles select accounts </w:t>
      </w:r>
      <w:r w:rsidR="003615F0">
        <w:rPr>
          <w:rFonts w:cs="Arial"/>
          <w:color w:val="000000"/>
        </w:rPr>
        <w:t>monthly.</w:t>
      </w:r>
    </w:p>
    <w:p w14:paraId="4B07036A"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Approves adjustments to inv</w:t>
      </w:r>
      <w:r w:rsidR="003615F0">
        <w:rPr>
          <w:rFonts w:cs="Arial"/>
          <w:color w:val="000000"/>
        </w:rPr>
        <w:t>entory and receivable accounts.</w:t>
      </w:r>
    </w:p>
    <w:p w14:paraId="671AD511"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Ensures that all manufacturer accounts including warranty claims, rebates, interest, protection, and co-op advertising acc</w:t>
      </w:r>
      <w:r w:rsidR="003615F0">
        <w:rPr>
          <w:rFonts w:cs="Arial"/>
          <w:color w:val="000000"/>
        </w:rPr>
        <w:t>ounts are current and accurate.</w:t>
      </w:r>
    </w:p>
    <w:p w14:paraId="0B6CEC08"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Prints monthly journals, schedu</w:t>
      </w:r>
      <w:r w:rsidR="003615F0">
        <w:rPr>
          <w:rFonts w:cs="Arial"/>
          <w:color w:val="000000"/>
        </w:rPr>
        <w:t xml:space="preserve">les </w:t>
      </w:r>
      <w:r w:rsidRPr="003615F0">
        <w:rPr>
          <w:rFonts w:cs="Arial"/>
          <w:color w:val="000000"/>
        </w:rPr>
        <w:t>and general ledger. Closes month by p</w:t>
      </w:r>
      <w:r w:rsidR="003615F0">
        <w:rPr>
          <w:rFonts w:cs="Arial"/>
          <w:color w:val="000000"/>
        </w:rPr>
        <w:t>rocessing accounting month-end.</w:t>
      </w:r>
    </w:p>
    <w:p w14:paraId="6CA7B63C"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 xml:space="preserve">Participates in the preparation of </w:t>
      </w:r>
      <w:r w:rsidR="003615F0">
        <w:rPr>
          <w:rFonts w:cs="Arial"/>
          <w:color w:val="000000"/>
        </w:rPr>
        <w:t>short and long-term forecasts.</w:t>
      </w:r>
    </w:p>
    <w:p w14:paraId="79071900"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Assists in com</w:t>
      </w:r>
      <w:r w:rsidR="003615F0">
        <w:rPr>
          <w:rFonts w:cs="Arial"/>
          <w:color w:val="000000"/>
        </w:rPr>
        <w:t>pletion of annual review/audit.</w:t>
      </w:r>
    </w:p>
    <w:p w14:paraId="205702EC"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Ensures compliance w</w:t>
      </w:r>
      <w:r w:rsidR="003615F0">
        <w:rPr>
          <w:rFonts w:cs="Arial"/>
          <w:color w:val="000000"/>
        </w:rPr>
        <w:t>ith all government regulations.</w:t>
      </w:r>
    </w:p>
    <w:p w14:paraId="4517DD31"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Prepares payroll o</w:t>
      </w:r>
      <w:r w:rsidR="003615F0">
        <w:rPr>
          <w:rFonts w:cs="Arial"/>
          <w:color w:val="000000"/>
        </w:rPr>
        <w:t>n a timely basis, posts payroll and maintains payroll records.</w:t>
      </w:r>
    </w:p>
    <w:p w14:paraId="3F8D8940"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Prepa</w:t>
      </w:r>
      <w:r w:rsidR="003615F0">
        <w:rPr>
          <w:rFonts w:cs="Arial"/>
          <w:color w:val="000000"/>
        </w:rPr>
        <w:t>res tax reports, tax deposits an</w:t>
      </w:r>
      <w:r w:rsidRPr="003615F0">
        <w:rPr>
          <w:rFonts w:cs="Arial"/>
          <w:color w:val="000000"/>
        </w:rPr>
        <w:t>d tax return</w:t>
      </w:r>
      <w:r w:rsidR="003615F0">
        <w:rPr>
          <w:rFonts w:cs="Arial"/>
          <w:color w:val="000000"/>
        </w:rPr>
        <w:t>s in a timely, accurate manner.</w:t>
      </w:r>
    </w:p>
    <w:p w14:paraId="33D73E08"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Prepares employ</w:t>
      </w:r>
      <w:r w:rsidR="003615F0">
        <w:rPr>
          <w:rFonts w:cs="Arial"/>
          <w:color w:val="000000"/>
        </w:rPr>
        <w:t>ee health/life benefit payments.</w:t>
      </w:r>
    </w:p>
    <w:p w14:paraId="63739451"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Stays abreast of current factory incentives and codes deliveries on dealersh</w:t>
      </w:r>
      <w:r w:rsidR="003615F0">
        <w:rPr>
          <w:rFonts w:cs="Arial"/>
          <w:color w:val="000000"/>
        </w:rPr>
        <w:t>ip computer system accordingly.</w:t>
      </w:r>
    </w:p>
    <w:p w14:paraId="640DD857"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Administers charge-back program</w:t>
      </w:r>
      <w:r w:rsidR="003615F0">
        <w:rPr>
          <w:rFonts w:cs="Arial"/>
          <w:color w:val="000000"/>
        </w:rPr>
        <w:t xml:space="preserve"> for late charges to inventory.</w:t>
      </w:r>
    </w:p>
    <w:p w14:paraId="0231778C"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 xml:space="preserve">Prepares monthly floor plan report for </w:t>
      </w:r>
      <w:r w:rsidR="003615F0">
        <w:rPr>
          <w:rFonts w:cs="Arial"/>
          <w:color w:val="000000"/>
        </w:rPr>
        <w:t>use in commission calculations.</w:t>
      </w:r>
    </w:p>
    <w:p w14:paraId="3EC3E597"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Prepares sales commis</w:t>
      </w:r>
      <w:r w:rsidR="003615F0">
        <w:rPr>
          <w:rFonts w:cs="Arial"/>
          <w:color w:val="000000"/>
        </w:rPr>
        <w:t>sion/chargeback detail reports.</w:t>
      </w:r>
    </w:p>
    <w:p w14:paraId="7C4BA061"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Manages the payoff of vehicle floor plan and w</w:t>
      </w:r>
      <w:r w:rsidR="003615F0">
        <w:rPr>
          <w:rFonts w:cs="Arial"/>
          <w:color w:val="000000"/>
        </w:rPr>
        <w:t>orks with bank representatives.</w:t>
      </w:r>
    </w:p>
    <w:p w14:paraId="7C54A7DD"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Approves new charge accounts and oversees c</w:t>
      </w:r>
      <w:r w:rsidR="003615F0">
        <w:rPr>
          <w:rFonts w:cs="Arial"/>
          <w:color w:val="000000"/>
        </w:rPr>
        <w:t>ollection of past due accounts.</w:t>
      </w:r>
    </w:p>
    <w:p w14:paraId="56B8C896"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Compiles information and prepares reports as requested by mana</w:t>
      </w:r>
      <w:r w:rsidR="003615F0">
        <w:rPr>
          <w:rFonts w:cs="Arial"/>
          <w:color w:val="000000"/>
        </w:rPr>
        <w:t>gement and/or dealer principal.</w:t>
      </w:r>
    </w:p>
    <w:p w14:paraId="09F413B6"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Controls keys to buildings and maintains l</w:t>
      </w:r>
      <w:r w:rsidR="003615F0">
        <w:rPr>
          <w:rFonts w:cs="Arial"/>
          <w:color w:val="000000"/>
        </w:rPr>
        <w:t>og of keys issued to employees.</w:t>
      </w:r>
    </w:p>
    <w:p w14:paraId="73A4F233"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Cross</w:t>
      </w:r>
      <w:r w:rsidR="003615F0">
        <w:rPr>
          <w:rFonts w:cs="Arial"/>
          <w:color w:val="000000"/>
        </w:rPr>
        <w:t>-trains a qualified substitute.</w:t>
      </w:r>
    </w:p>
    <w:p w14:paraId="19EC7A80"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 xml:space="preserve">Processes paperwork for </w:t>
      </w:r>
      <w:r w:rsidR="003615F0">
        <w:rPr>
          <w:rFonts w:cs="Arial"/>
          <w:color w:val="000000"/>
        </w:rPr>
        <w:t>new employees and terminations.</w:t>
      </w:r>
    </w:p>
    <w:p w14:paraId="2024509A"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Keeps an updated file of a</w:t>
      </w:r>
      <w:r w:rsidR="003615F0">
        <w:rPr>
          <w:rFonts w:cs="Arial"/>
          <w:color w:val="000000"/>
        </w:rPr>
        <w:t>ll dealership job descriptions.</w:t>
      </w:r>
    </w:p>
    <w:p w14:paraId="2C34DE17"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Maintains</w:t>
      </w:r>
      <w:r w:rsidR="003615F0">
        <w:rPr>
          <w:rFonts w:cs="Arial"/>
          <w:color w:val="000000"/>
        </w:rPr>
        <w:t xml:space="preserve"> confidential employment files.</w:t>
      </w:r>
    </w:p>
    <w:p w14:paraId="0338F066" w14:textId="77777777" w:rsidR="00E02A0F" w:rsidRP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t>Maintains a professional appearance.</w:t>
      </w:r>
    </w:p>
    <w:p w14:paraId="3A6B3CF1" w14:textId="77777777" w:rsidR="003615F0" w:rsidRDefault="00E02A0F" w:rsidP="003615F0">
      <w:pPr>
        <w:widowControl w:val="0"/>
        <w:numPr>
          <w:ilvl w:val="0"/>
          <w:numId w:val="1"/>
        </w:numPr>
        <w:autoSpaceDE w:val="0"/>
        <w:autoSpaceDN w:val="0"/>
        <w:adjustRightInd w:val="0"/>
        <w:spacing w:after="0" w:line="240" w:lineRule="auto"/>
        <w:rPr>
          <w:rFonts w:cs="Arial"/>
          <w:color w:val="000000"/>
        </w:rPr>
      </w:pPr>
      <w:r w:rsidRPr="003615F0">
        <w:rPr>
          <w:rFonts w:cs="Arial"/>
          <w:color w:val="000000"/>
        </w:rPr>
        <w:lastRenderedPageBreak/>
        <w:t>Attends managers meetings as requested.</w:t>
      </w:r>
    </w:p>
    <w:p w14:paraId="3F0DB2C2" w14:textId="77777777" w:rsidR="00E02A0F" w:rsidRPr="003615F0" w:rsidRDefault="003615F0" w:rsidP="003615F0">
      <w:pPr>
        <w:widowControl w:val="0"/>
        <w:numPr>
          <w:ilvl w:val="0"/>
          <w:numId w:val="1"/>
        </w:numPr>
        <w:autoSpaceDE w:val="0"/>
        <w:autoSpaceDN w:val="0"/>
        <w:adjustRightInd w:val="0"/>
        <w:spacing w:after="0" w:line="240" w:lineRule="auto"/>
        <w:rPr>
          <w:rFonts w:cs="Arial"/>
          <w:color w:val="000000"/>
        </w:rPr>
      </w:pPr>
      <w:r>
        <w:rPr>
          <w:rFonts w:cs="Arial"/>
          <w:color w:val="000000"/>
        </w:rPr>
        <w:t xml:space="preserve">Other tasks as assigned. </w:t>
      </w:r>
      <w:r w:rsidR="00E02A0F" w:rsidRPr="003615F0">
        <w:rPr>
          <w:rFonts w:cs="Arial"/>
          <w:color w:val="000000"/>
        </w:rPr>
        <w:br/>
      </w:r>
    </w:p>
    <w:p w14:paraId="57B779AB" w14:textId="77777777" w:rsidR="003615F0" w:rsidRPr="003615F0" w:rsidRDefault="003615F0" w:rsidP="003615F0">
      <w:pPr>
        <w:widowControl w:val="0"/>
        <w:autoSpaceDE w:val="0"/>
        <w:autoSpaceDN w:val="0"/>
        <w:adjustRightInd w:val="0"/>
        <w:spacing w:after="0" w:line="240" w:lineRule="auto"/>
        <w:rPr>
          <w:rFonts w:cs="Calibri"/>
          <w:b/>
          <w:bCs/>
          <w:color w:val="000000"/>
        </w:rPr>
      </w:pPr>
      <w:r w:rsidRPr="003615F0">
        <w:rPr>
          <w:rFonts w:cs="Arial"/>
          <w:b/>
          <w:bCs/>
          <w:color w:val="000000"/>
        </w:rPr>
        <w:t>Qualifications</w:t>
      </w:r>
      <w:r w:rsidR="00E02A0F" w:rsidRPr="003615F0">
        <w:rPr>
          <w:rFonts w:cs="Arial"/>
          <w:color w:val="000000"/>
        </w:rPr>
        <w:t xml:space="preserve"> </w:t>
      </w:r>
      <w:r w:rsidR="00E02A0F" w:rsidRPr="003615F0">
        <w:rPr>
          <w:rFonts w:cs="Arial"/>
          <w:color w:val="000000"/>
        </w:rPr>
        <w:br/>
      </w:r>
      <w:r w:rsidRPr="003615F0">
        <w:rPr>
          <w:rFonts w:cs="Calibri"/>
          <w:color w:val="00000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4C389A3" w14:textId="77777777" w:rsidR="00E02A0F" w:rsidRPr="003615F0" w:rsidRDefault="00E02A0F">
      <w:pPr>
        <w:widowControl w:val="0"/>
        <w:autoSpaceDE w:val="0"/>
        <w:autoSpaceDN w:val="0"/>
        <w:adjustRightInd w:val="0"/>
        <w:spacing w:after="0" w:line="240" w:lineRule="auto"/>
        <w:rPr>
          <w:rFonts w:cs="Arial"/>
          <w:color w:val="000000"/>
        </w:rPr>
      </w:pPr>
      <w:r w:rsidRPr="003615F0">
        <w:rPr>
          <w:rFonts w:cs="Arial"/>
          <w:color w:val="000000"/>
        </w:rPr>
        <w:br/>
      </w:r>
      <w:r w:rsidRPr="003615F0">
        <w:rPr>
          <w:rFonts w:cs="Arial"/>
          <w:b/>
          <w:bCs/>
          <w:color w:val="000000"/>
        </w:rPr>
        <w:t>E</w:t>
      </w:r>
      <w:r w:rsidR="003615F0" w:rsidRPr="003615F0">
        <w:rPr>
          <w:rFonts w:cs="Arial"/>
          <w:b/>
          <w:bCs/>
          <w:color w:val="000000"/>
        </w:rPr>
        <w:t>ducation</w:t>
      </w:r>
      <w:r w:rsidRPr="003615F0">
        <w:rPr>
          <w:rFonts w:cs="Arial"/>
          <w:b/>
          <w:bCs/>
          <w:color w:val="000000"/>
        </w:rPr>
        <w:t xml:space="preserve"> and/or E</w:t>
      </w:r>
      <w:r w:rsidR="003615F0" w:rsidRPr="003615F0">
        <w:rPr>
          <w:rFonts w:cs="Arial"/>
          <w:b/>
          <w:bCs/>
          <w:color w:val="000000"/>
        </w:rPr>
        <w:t>xperience</w:t>
      </w:r>
      <w:r w:rsidR="003615F0">
        <w:rPr>
          <w:rFonts w:cs="Arial"/>
          <w:color w:val="000000"/>
        </w:rPr>
        <w:t xml:space="preserve"> </w:t>
      </w:r>
    </w:p>
    <w:p w14:paraId="4C83F700" w14:textId="77777777" w:rsidR="00E02A0F" w:rsidRPr="003615F0" w:rsidRDefault="00496488" w:rsidP="003615F0">
      <w:pPr>
        <w:widowControl w:val="0"/>
        <w:numPr>
          <w:ilvl w:val="0"/>
          <w:numId w:val="3"/>
        </w:numPr>
        <w:autoSpaceDE w:val="0"/>
        <w:autoSpaceDN w:val="0"/>
        <w:adjustRightInd w:val="0"/>
        <w:spacing w:after="0" w:line="240" w:lineRule="auto"/>
        <w:rPr>
          <w:rFonts w:cs="Arial"/>
          <w:color w:val="000000"/>
        </w:rPr>
      </w:pPr>
      <w:r w:rsidRPr="003615F0">
        <w:rPr>
          <w:rFonts w:cs="Arial"/>
          <w:color w:val="000000"/>
        </w:rPr>
        <w:t>Bachelor's degree (B.</w:t>
      </w:r>
      <w:r w:rsidR="00E02A0F" w:rsidRPr="003615F0">
        <w:rPr>
          <w:rFonts w:cs="Arial"/>
          <w:color w:val="000000"/>
        </w:rPr>
        <w:t>A.) from four-year college or university; or one to two years related experience and/or training; or equivalent combinati</w:t>
      </w:r>
      <w:r w:rsidR="003615F0">
        <w:rPr>
          <w:rFonts w:cs="Arial"/>
          <w:color w:val="000000"/>
        </w:rPr>
        <w:t>on of education and experience.</w:t>
      </w:r>
    </w:p>
    <w:p w14:paraId="7DA78B18" w14:textId="77777777" w:rsidR="00E02A0F" w:rsidRPr="003615F0" w:rsidRDefault="00E02A0F" w:rsidP="003615F0">
      <w:pPr>
        <w:widowControl w:val="0"/>
        <w:numPr>
          <w:ilvl w:val="0"/>
          <w:numId w:val="3"/>
        </w:numPr>
        <w:autoSpaceDE w:val="0"/>
        <w:autoSpaceDN w:val="0"/>
        <w:adjustRightInd w:val="0"/>
        <w:spacing w:after="0" w:line="240" w:lineRule="auto"/>
        <w:rPr>
          <w:rFonts w:cs="Arial"/>
          <w:color w:val="000000"/>
        </w:rPr>
      </w:pPr>
      <w:r w:rsidRPr="003615F0">
        <w:rPr>
          <w:rFonts w:cs="Arial"/>
          <w:color w:val="000000"/>
        </w:rPr>
        <w:t>Two to four years related experience and/or training; or equivalent combinati</w:t>
      </w:r>
      <w:r w:rsidR="003615F0">
        <w:rPr>
          <w:rFonts w:cs="Arial"/>
          <w:color w:val="000000"/>
        </w:rPr>
        <w:t>on of education and experience.</w:t>
      </w:r>
    </w:p>
    <w:p w14:paraId="1F901E98" w14:textId="77777777" w:rsidR="00E02A0F" w:rsidRPr="003615F0" w:rsidRDefault="00E02A0F" w:rsidP="003615F0">
      <w:pPr>
        <w:widowControl w:val="0"/>
        <w:numPr>
          <w:ilvl w:val="0"/>
          <w:numId w:val="3"/>
        </w:numPr>
        <w:autoSpaceDE w:val="0"/>
        <w:autoSpaceDN w:val="0"/>
        <w:adjustRightInd w:val="0"/>
        <w:spacing w:after="0" w:line="240" w:lineRule="auto"/>
        <w:rPr>
          <w:rFonts w:cs="Arial"/>
          <w:color w:val="000000"/>
        </w:rPr>
      </w:pPr>
      <w:r w:rsidRPr="003615F0">
        <w:rPr>
          <w:rFonts w:cs="Arial"/>
          <w:color w:val="000000"/>
        </w:rPr>
        <w:t>Four to ten years related experience and/or training; or equivalent combination of education and experience.</w:t>
      </w:r>
      <w:r w:rsidRPr="003615F0">
        <w:rPr>
          <w:rFonts w:cs="Arial"/>
          <w:color w:val="000000"/>
        </w:rPr>
        <w:br/>
      </w:r>
    </w:p>
    <w:p w14:paraId="76F25EE5" w14:textId="77777777" w:rsidR="003615F0" w:rsidRDefault="003615F0" w:rsidP="003615F0">
      <w:pPr>
        <w:widowControl w:val="0"/>
        <w:autoSpaceDE w:val="0"/>
        <w:autoSpaceDN w:val="0"/>
        <w:adjustRightInd w:val="0"/>
        <w:spacing w:after="0" w:line="240" w:lineRule="auto"/>
        <w:rPr>
          <w:rFonts w:cs="Arial"/>
          <w:color w:val="000000"/>
        </w:rPr>
      </w:pPr>
      <w:r w:rsidRPr="003615F0">
        <w:rPr>
          <w:rFonts w:cs="Arial"/>
          <w:b/>
          <w:bCs/>
          <w:color w:val="000000"/>
        </w:rPr>
        <w:t xml:space="preserve">Language </w:t>
      </w:r>
      <w:r w:rsidR="00FE4BF4" w:rsidRPr="003615F0">
        <w:rPr>
          <w:rFonts w:cs="Arial"/>
          <w:b/>
          <w:bCs/>
          <w:color w:val="000000"/>
        </w:rPr>
        <w:t>Skills</w:t>
      </w:r>
      <w:r w:rsidR="00FE4BF4">
        <w:rPr>
          <w:rFonts w:cs="Arial"/>
          <w:color w:val="000000"/>
        </w:rPr>
        <w:t xml:space="preserve"> </w:t>
      </w:r>
    </w:p>
    <w:p w14:paraId="4B2F6170" w14:textId="77777777" w:rsidR="003615F0" w:rsidRPr="003615F0" w:rsidRDefault="003615F0" w:rsidP="003615F0">
      <w:pPr>
        <w:widowControl w:val="0"/>
        <w:numPr>
          <w:ilvl w:val="0"/>
          <w:numId w:val="5"/>
        </w:numPr>
        <w:autoSpaceDE w:val="0"/>
        <w:autoSpaceDN w:val="0"/>
        <w:adjustRightInd w:val="0"/>
        <w:spacing w:after="0" w:line="240" w:lineRule="auto"/>
        <w:rPr>
          <w:rFonts w:cs="Calibri"/>
          <w:color w:val="000000"/>
        </w:rPr>
      </w:pPr>
      <w:r w:rsidRPr="003615F0">
        <w:rPr>
          <w:rFonts w:cs="Calibri"/>
          <w:color w:val="000000"/>
        </w:rPr>
        <w:t>Ability to read and comprehend simple instructions, short correspondence, and memos. Ability to write simple correspondence. Ability to effectively present information in one-on-one and small group situations to customers, clients and other employees of the organization.</w:t>
      </w:r>
    </w:p>
    <w:p w14:paraId="73B9F567" w14:textId="77777777" w:rsidR="003615F0" w:rsidRDefault="003615F0" w:rsidP="003615F0">
      <w:pPr>
        <w:widowControl w:val="0"/>
        <w:numPr>
          <w:ilvl w:val="0"/>
          <w:numId w:val="3"/>
        </w:numPr>
        <w:autoSpaceDE w:val="0"/>
        <w:autoSpaceDN w:val="0"/>
        <w:adjustRightInd w:val="0"/>
        <w:spacing w:after="0" w:line="240" w:lineRule="auto"/>
        <w:rPr>
          <w:rFonts w:cs="Arial"/>
          <w:color w:val="000000"/>
        </w:rPr>
      </w:pPr>
      <w:r w:rsidRPr="003615F0">
        <w:rPr>
          <w:rFonts w:cs="Calibri"/>
          <w:color w:val="000000"/>
        </w:rPr>
        <w:t>Ability to read and interpret documents such as safety rules, operating and maintenance instructions and procedure manuals. Ability to write routine reports and correspondence. Ability to speak effectively before groups of custome</w:t>
      </w:r>
      <w:r>
        <w:rPr>
          <w:rFonts w:cs="Calibri"/>
          <w:color w:val="000000"/>
        </w:rPr>
        <w:t>rs or employees of organization.</w:t>
      </w:r>
    </w:p>
    <w:p w14:paraId="400869F4" w14:textId="77777777" w:rsidR="003615F0" w:rsidRDefault="003615F0" w:rsidP="003615F0">
      <w:pPr>
        <w:widowControl w:val="0"/>
        <w:numPr>
          <w:ilvl w:val="0"/>
          <w:numId w:val="3"/>
        </w:numPr>
        <w:autoSpaceDE w:val="0"/>
        <w:autoSpaceDN w:val="0"/>
        <w:adjustRightInd w:val="0"/>
        <w:spacing w:after="0" w:line="240" w:lineRule="auto"/>
        <w:rPr>
          <w:rFonts w:cs="Arial"/>
          <w:color w:val="000000"/>
        </w:rPr>
      </w:pPr>
      <w:r>
        <w:rPr>
          <w:rFonts w:cs="Arial"/>
          <w:color w:val="000000"/>
        </w:rPr>
        <w:t>Ability to read, analyze</w:t>
      </w:r>
      <w:r w:rsidR="00E02A0F" w:rsidRPr="003615F0">
        <w:rPr>
          <w:rFonts w:cs="Arial"/>
          <w:color w:val="000000"/>
        </w:rPr>
        <w:t xml:space="preserve"> and interpret general business periodicals, professional</w:t>
      </w:r>
      <w:r>
        <w:rPr>
          <w:rFonts w:cs="Arial"/>
          <w:color w:val="000000"/>
        </w:rPr>
        <w:t xml:space="preserve"> journals, technical procedures</w:t>
      </w:r>
      <w:r w:rsidR="00E02A0F" w:rsidRPr="003615F0">
        <w:rPr>
          <w:rFonts w:cs="Arial"/>
          <w:color w:val="000000"/>
        </w:rPr>
        <w:t xml:space="preserve"> or governmental regulations</w:t>
      </w:r>
      <w:r w:rsidRPr="003615F0">
        <w:rPr>
          <w:rFonts w:cs="Arial"/>
          <w:color w:val="000000"/>
        </w:rPr>
        <w:t xml:space="preserve">. </w:t>
      </w:r>
      <w:r w:rsidR="00E02A0F" w:rsidRPr="003615F0">
        <w:rPr>
          <w:rFonts w:cs="Arial"/>
          <w:color w:val="000000"/>
        </w:rPr>
        <w:t>Ability to write reports, business correspondence, and procedure manuals</w:t>
      </w:r>
      <w:r w:rsidRPr="003615F0">
        <w:rPr>
          <w:rFonts w:cs="Arial"/>
          <w:color w:val="000000"/>
        </w:rPr>
        <w:t xml:space="preserve">. </w:t>
      </w:r>
      <w:r w:rsidR="00E02A0F" w:rsidRPr="003615F0">
        <w:rPr>
          <w:rFonts w:cs="Arial"/>
          <w:color w:val="000000"/>
        </w:rPr>
        <w:t>Ability to effectively present information and respond to questions from groups of managers, clients, cus</w:t>
      </w:r>
      <w:r>
        <w:rPr>
          <w:rFonts w:cs="Arial"/>
          <w:color w:val="000000"/>
        </w:rPr>
        <w:t xml:space="preserve">tomers and the </w:t>
      </w:r>
      <w:proofErr w:type="gramStart"/>
      <w:r>
        <w:rPr>
          <w:rFonts w:cs="Arial"/>
          <w:color w:val="000000"/>
        </w:rPr>
        <w:t>general public</w:t>
      </w:r>
      <w:proofErr w:type="gramEnd"/>
      <w:r>
        <w:rPr>
          <w:rFonts w:cs="Arial"/>
          <w:color w:val="000000"/>
        </w:rPr>
        <w:t>.</w:t>
      </w:r>
    </w:p>
    <w:p w14:paraId="1DD58119" w14:textId="77777777" w:rsidR="003615F0" w:rsidRDefault="003615F0" w:rsidP="003615F0">
      <w:pPr>
        <w:widowControl w:val="0"/>
        <w:numPr>
          <w:ilvl w:val="0"/>
          <w:numId w:val="3"/>
        </w:numPr>
        <w:autoSpaceDE w:val="0"/>
        <w:autoSpaceDN w:val="0"/>
        <w:adjustRightInd w:val="0"/>
        <w:spacing w:after="0" w:line="240" w:lineRule="auto"/>
        <w:rPr>
          <w:rFonts w:cs="Arial"/>
          <w:color w:val="000000"/>
        </w:rPr>
      </w:pPr>
      <w:r>
        <w:rPr>
          <w:rFonts w:cs="Arial"/>
          <w:color w:val="000000"/>
        </w:rPr>
        <w:t>Ability to read, analyze</w:t>
      </w:r>
      <w:r w:rsidR="00E02A0F" w:rsidRPr="003615F0">
        <w:rPr>
          <w:rFonts w:cs="Arial"/>
          <w:color w:val="000000"/>
        </w:rPr>
        <w:t xml:space="preserve"> and interpret common scientific and technical journals, financial reports</w:t>
      </w:r>
      <w:r>
        <w:rPr>
          <w:rFonts w:cs="Arial"/>
          <w:color w:val="000000"/>
        </w:rPr>
        <w:t xml:space="preserve"> </w:t>
      </w:r>
      <w:r w:rsidR="00E02A0F" w:rsidRPr="003615F0">
        <w:rPr>
          <w:rFonts w:cs="Arial"/>
          <w:color w:val="000000"/>
        </w:rPr>
        <w:t>and legal documents</w:t>
      </w:r>
      <w:r w:rsidRPr="003615F0">
        <w:rPr>
          <w:rFonts w:cs="Arial"/>
          <w:color w:val="000000"/>
        </w:rPr>
        <w:t xml:space="preserve">. </w:t>
      </w:r>
      <w:r w:rsidR="00E02A0F" w:rsidRPr="003615F0">
        <w:rPr>
          <w:rFonts w:cs="Arial"/>
          <w:color w:val="000000"/>
        </w:rPr>
        <w:t>Ability to respond to common inquiries or complaints from customers, regulatory agencies, or members of the business community</w:t>
      </w:r>
      <w:r w:rsidRPr="003615F0">
        <w:rPr>
          <w:rFonts w:cs="Arial"/>
          <w:color w:val="000000"/>
        </w:rPr>
        <w:t xml:space="preserve">. </w:t>
      </w:r>
      <w:r w:rsidR="00E02A0F" w:rsidRPr="003615F0">
        <w:rPr>
          <w:rFonts w:cs="Arial"/>
          <w:color w:val="000000"/>
        </w:rPr>
        <w:t>Ability to write speeches and articles for publication that conform to prescribed style and format</w:t>
      </w:r>
      <w:r w:rsidRPr="003615F0">
        <w:rPr>
          <w:rFonts w:cs="Arial"/>
          <w:color w:val="000000"/>
        </w:rPr>
        <w:t xml:space="preserve">. </w:t>
      </w:r>
      <w:r w:rsidR="00E02A0F" w:rsidRPr="003615F0">
        <w:rPr>
          <w:rFonts w:cs="Arial"/>
          <w:color w:val="000000"/>
        </w:rPr>
        <w:t>Ability to effectively present information to top management, public grou</w:t>
      </w:r>
      <w:r>
        <w:rPr>
          <w:rFonts w:cs="Arial"/>
          <w:color w:val="000000"/>
        </w:rPr>
        <w:t>ps and/or boards of directors.</w:t>
      </w:r>
    </w:p>
    <w:p w14:paraId="22C64C30" w14:textId="77777777" w:rsidR="00E02A0F" w:rsidRPr="003615F0" w:rsidRDefault="00E02A0F" w:rsidP="003615F0">
      <w:pPr>
        <w:widowControl w:val="0"/>
        <w:numPr>
          <w:ilvl w:val="0"/>
          <w:numId w:val="3"/>
        </w:numPr>
        <w:autoSpaceDE w:val="0"/>
        <w:autoSpaceDN w:val="0"/>
        <w:adjustRightInd w:val="0"/>
        <w:spacing w:after="0" w:line="240" w:lineRule="auto"/>
        <w:rPr>
          <w:rFonts w:cs="Arial"/>
          <w:color w:val="000000"/>
        </w:rPr>
      </w:pPr>
      <w:r w:rsidRPr="003615F0">
        <w:rPr>
          <w:rFonts w:cs="Arial"/>
          <w:color w:val="000000"/>
        </w:rPr>
        <w:t>Ability to read, analyze and interpret the most complex documents</w:t>
      </w:r>
      <w:r w:rsidR="003615F0" w:rsidRPr="003615F0">
        <w:rPr>
          <w:rFonts w:cs="Arial"/>
          <w:color w:val="000000"/>
        </w:rPr>
        <w:t xml:space="preserve">. </w:t>
      </w:r>
      <w:r w:rsidRPr="003615F0">
        <w:rPr>
          <w:rFonts w:cs="Arial"/>
          <w:color w:val="000000"/>
        </w:rPr>
        <w:t>Ability to respond effectively to the most sensitive inquiries or complaints</w:t>
      </w:r>
      <w:r w:rsidR="003615F0" w:rsidRPr="003615F0">
        <w:rPr>
          <w:rFonts w:cs="Arial"/>
          <w:color w:val="000000"/>
        </w:rPr>
        <w:t xml:space="preserve">. </w:t>
      </w:r>
      <w:r w:rsidRPr="003615F0">
        <w:rPr>
          <w:rFonts w:cs="Arial"/>
          <w:color w:val="000000"/>
        </w:rPr>
        <w:t>Ability to write speeches and articles using original or innovative techniques or style</w:t>
      </w:r>
      <w:r w:rsidR="003615F0" w:rsidRPr="003615F0">
        <w:rPr>
          <w:rFonts w:cs="Arial"/>
          <w:color w:val="000000"/>
        </w:rPr>
        <w:t xml:space="preserve">. </w:t>
      </w:r>
      <w:r w:rsidRPr="003615F0">
        <w:rPr>
          <w:rFonts w:cs="Arial"/>
          <w:color w:val="000000"/>
        </w:rPr>
        <w:t>Ability to make effective and persuasive speeches and presentations on controversial or complex topics to top management, public groups and/or boards of directors.</w:t>
      </w:r>
      <w:r w:rsidRPr="003615F0">
        <w:rPr>
          <w:rFonts w:cs="Arial"/>
          <w:color w:val="000000"/>
        </w:rPr>
        <w:br/>
      </w:r>
    </w:p>
    <w:p w14:paraId="2C659871" w14:textId="77777777" w:rsidR="00E02A0F" w:rsidRPr="003615F0" w:rsidRDefault="003615F0">
      <w:pPr>
        <w:widowControl w:val="0"/>
        <w:autoSpaceDE w:val="0"/>
        <w:autoSpaceDN w:val="0"/>
        <w:adjustRightInd w:val="0"/>
        <w:spacing w:after="0" w:line="240" w:lineRule="auto"/>
        <w:rPr>
          <w:rFonts w:cs="Arial"/>
          <w:color w:val="000000"/>
        </w:rPr>
      </w:pPr>
      <w:r w:rsidRPr="003615F0">
        <w:rPr>
          <w:rFonts w:cs="Arial"/>
          <w:b/>
          <w:bCs/>
          <w:color w:val="000000"/>
        </w:rPr>
        <w:t xml:space="preserve">Mathematical </w:t>
      </w:r>
      <w:r w:rsidR="00FE4BF4" w:rsidRPr="003615F0">
        <w:rPr>
          <w:rFonts w:cs="Arial"/>
          <w:b/>
          <w:bCs/>
          <w:color w:val="000000"/>
        </w:rPr>
        <w:t>Skills</w:t>
      </w:r>
      <w:r w:rsidR="00FE4BF4">
        <w:rPr>
          <w:rFonts w:cs="Arial"/>
          <w:color w:val="000000"/>
        </w:rPr>
        <w:t xml:space="preserve"> </w:t>
      </w:r>
    </w:p>
    <w:p w14:paraId="5095FA12" w14:textId="77777777" w:rsidR="00E02A0F" w:rsidRPr="003615F0" w:rsidRDefault="00E02A0F" w:rsidP="003615F0">
      <w:pPr>
        <w:widowControl w:val="0"/>
        <w:numPr>
          <w:ilvl w:val="0"/>
          <w:numId w:val="3"/>
        </w:numPr>
        <w:autoSpaceDE w:val="0"/>
        <w:autoSpaceDN w:val="0"/>
        <w:adjustRightInd w:val="0"/>
        <w:spacing w:after="0" w:line="240" w:lineRule="auto"/>
        <w:rPr>
          <w:rFonts w:cs="Arial"/>
          <w:color w:val="000000"/>
        </w:rPr>
      </w:pPr>
      <w:r w:rsidRPr="003615F0">
        <w:rPr>
          <w:rFonts w:cs="Arial"/>
          <w:color w:val="000000"/>
        </w:rPr>
        <w:t>Ability to add, subtract, mu</w:t>
      </w:r>
      <w:r w:rsidR="003615F0">
        <w:rPr>
          <w:rFonts w:cs="Arial"/>
          <w:color w:val="000000"/>
        </w:rPr>
        <w:t>ltiply</w:t>
      </w:r>
      <w:r w:rsidRPr="003615F0">
        <w:rPr>
          <w:rFonts w:cs="Arial"/>
          <w:color w:val="000000"/>
        </w:rPr>
        <w:t xml:space="preserve"> and divide in all units of measure, using whole numbers, common fractions and decimals</w:t>
      </w:r>
      <w:r w:rsidR="003615F0">
        <w:rPr>
          <w:rFonts w:cs="Arial"/>
          <w:color w:val="000000"/>
        </w:rPr>
        <w:t>. Ability to compute rate, ratio</w:t>
      </w:r>
      <w:r w:rsidRPr="003615F0">
        <w:rPr>
          <w:rFonts w:cs="Arial"/>
          <w:color w:val="000000"/>
        </w:rPr>
        <w:t xml:space="preserve"> and percent and to draw and </w:t>
      </w:r>
      <w:r w:rsidR="003615F0">
        <w:rPr>
          <w:rFonts w:cs="Arial"/>
          <w:color w:val="000000"/>
        </w:rPr>
        <w:t>interpret bar graphs.</w:t>
      </w:r>
    </w:p>
    <w:p w14:paraId="24A76845" w14:textId="77777777" w:rsidR="00E02A0F" w:rsidRPr="003615F0" w:rsidRDefault="00E02A0F" w:rsidP="003615F0">
      <w:pPr>
        <w:widowControl w:val="0"/>
        <w:numPr>
          <w:ilvl w:val="0"/>
          <w:numId w:val="3"/>
        </w:numPr>
        <w:autoSpaceDE w:val="0"/>
        <w:autoSpaceDN w:val="0"/>
        <w:adjustRightInd w:val="0"/>
        <w:spacing w:after="0" w:line="240" w:lineRule="auto"/>
        <w:rPr>
          <w:rFonts w:cs="Arial"/>
          <w:color w:val="000000"/>
        </w:rPr>
      </w:pPr>
      <w:r w:rsidRPr="003615F0">
        <w:rPr>
          <w:rFonts w:cs="Arial"/>
          <w:color w:val="000000"/>
        </w:rPr>
        <w:t>Ability to calculate figures and amounts such as discounts, interest, commissions, proportions, percentages, area, circumference and volume</w:t>
      </w:r>
      <w:r w:rsidR="003615F0">
        <w:rPr>
          <w:rFonts w:cs="Arial"/>
          <w:color w:val="000000"/>
        </w:rPr>
        <w:t xml:space="preserve">. </w:t>
      </w:r>
      <w:r w:rsidRPr="003615F0">
        <w:rPr>
          <w:rFonts w:cs="Arial"/>
          <w:color w:val="000000"/>
        </w:rPr>
        <w:t>Ability to apply concepts</w:t>
      </w:r>
      <w:r w:rsidR="003615F0">
        <w:rPr>
          <w:rFonts w:cs="Arial"/>
          <w:color w:val="000000"/>
        </w:rPr>
        <w:t xml:space="preserve"> of basic algebra and geometry.</w:t>
      </w:r>
    </w:p>
    <w:p w14:paraId="4557EFD7" w14:textId="77777777" w:rsidR="00E02A0F" w:rsidRPr="003615F0" w:rsidRDefault="00E02A0F" w:rsidP="003615F0">
      <w:pPr>
        <w:widowControl w:val="0"/>
        <w:numPr>
          <w:ilvl w:val="0"/>
          <w:numId w:val="3"/>
        </w:numPr>
        <w:autoSpaceDE w:val="0"/>
        <w:autoSpaceDN w:val="0"/>
        <w:adjustRightInd w:val="0"/>
        <w:spacing w:after="0" w:line="240" w:lineRule="auto"/>
        <w:rPr>
          <w:rFonts w:cs="Arial"/>
          <w:color w:val="000000"/>
        </w:rPr>
      </w:pPr>
      <w:r w:rsidRPr="003615F0">
        <w:rPr>
          <w:rFonts w:cs="Arial"/>
          <w:color w:val="000000"/>
        </w:rPr>
        <w:t>Ability to work with mathematical concepts such as probability and statistical inference, and fundamentals of plane and solid geometry and trigonometry</w:t>
      </w:r>
      <w:r w:rsidR="003615F0">
        <w:rPr>
          <w:rFonts w:cs="Arial"/>
          <w:color w:val="000000"/>
        </w:rPr>
        <w:t xml:space="preserve">. </w:t>
      </w:r>
      <w:r w:rsidRPr="003615F0">
        <w:rPr>
          <w:rFonts w:cs="Arial"/>
          <w:color w:val="000000"/>
        </w:rPr>
        <w:t>Ability to apply concepts such as</w:t>
      </w:r>
      <w:r w:rsidR="003615F0">
        <w:rPr>
          <w:rFonts w:cs="Arial"/>
          <w:color w:val="000000"/>
        </w:rPr>
        <w:t xml:space="preserve"> fractions, </w:t>
      </w:r>
      <w:r w:rsidR="003615F0">
        <w:rPr>
          <w:rFonts w:cs="Arial"/>
          <w:color w:val="000000"/>
        </w:rPr>
        <w:lastRenderedPageBreak/>
        <w:t>percentages, ratios</w:t>
      </w:r>
      <w:r w:rsidRPr="003615F0">
        <w:rPr>
          <w:rFonts w:cs="Arial"/>
          <w:color w:val="000000"/>
        </w:rPr>
        <w:t xml:space="preserve"> and proportions to practical situations.</w:t>
      </w:r>
      <w:r w:rsidRPr="003615F0">
        <w:rPr>
          <w:rFonts w:cs="Arial"/>
          <w:color w:val="000000"/>
        </w:rPr>
        <w:br/>
      </w:r>
    </w:p>
    <w:p w14:paraId="5998DD9A" w14:textId="77777777" w:rsidR="00E02A0F" w:rsidRPr="003615F0" w:rsidRDefault="00FE4BF4">
      <w:pPr>
        <w:widowControl w:val="0"/>
        <w:autoSpaceDE w:val="0"/>
        <w:autoSpaceDN w:val="0"/>
        <w:adjustRightInd w:val="0"/>
        <w:spacing w:after="0" w:line="240" w:lineRule="auto"/>
        <w:rPr>
          <w:rFonts w:cs="Arial"/>
          <w:color w:val="000000"/>
        </w:rPr>
      </w:pPr>
      <w:r w:rsidRPr="003615F0">
        <w:rPr>
          <w:rFonts w:cs="Arial"/>
          <w:b/>
          <w:bCs/>
          <w:color w:val="000000"/>
        </w:rPr>
        <w:t>Reasoning Ability</w:t>
      </w:r>
      <w:r>
        <w:rPr>
          <w:rFonts w:cs="Arial"/>
          <w:color w:val="000000"/>
        </w:rPr>
        <w:t xml:space="preserve"> </w:t>
      </w:r>
    </w:p>
    <w:p w14:paraId="587A3642" w14:textId="77777777" w:rsidR="003615F0" w:rsidRPr="003615F0" w:rsidRDefault="003615F0" w:rsidP="003615F0">
      <w:pPr>
        <w:widowControl w:val="0"/>
        <w:numPr>
          <w:ilvl w:val="1"/>
          <w:numId w:val="4"/>
        </w:numPr>
        <w:autoSpaceDE w:val="0"/>
        <w:autoSpaceDN w:val="0"/>
        <w:adjustRightInd w:val="0"/>
        <w:spacing w:after="0" w:line="240" w:lineRule="auto"/>
        <w:ind w:left="720"/>
        <w:rPr>
          <w:rFonts w:cs="Calibri"/>
          <w:color w:val="000000"/>
        </w:rPr>
      </w:pPr>
      <w:r w:rsidRPr="003615F0">
        <w:rPr>
          <w:rFonts w:cs="Calibri"/>
          <w:color w:val="000000"/>
        </w:rPr>
        <w:t>Ability to apply common sense understanding to carry out detailed but uninvolved written or oral instructions. Ability to deal with problems involving a few concrete variables in standardized situations.</w:t>
      </w:r>
    </w:p>
    <w:p w14:paraId="63806F98" w14:textId="77777777" w:rsidR="003615F0" w:rsidRPr="003615F0" w:rsidRDefault="003615F0" w:rsidP="003615F0">
      <w:pPr>
        <w:widowControl w:val="0"/>
        <w:numPr>
          <w:ilvl w:val="1"/>
          <w:numId w:val="4"/>
        </w:numPr>
        <w:autoSpaceDE w:val="0"/>
        <w:autoSpaceDN w:val="0"/>
        <w:adjustRightInd w:val="0"/>
        <w:spacing w:after="0" w:line="240" w:lineRule="auto"/>
        <w:ind w:left="720"/>
        <w:rPr>
          <w:rFonts w:cs="Calibri"/>
          <w:color w:val="000000"/>
        </w:rPr>
      </w:pPr>
      <w:r w:rsidRPr="003615F0">
        <w:rPr>
          <w:rFonts w:cs="Calibri"/>
          <w:color w:val="000000"/>
        </w:rPr>
        <w:t>Ability to apply common sense understanding to carry out instructions furnished in written, oral or diagram form. Ability to deal with problems involving several concrete variables in standardized situations.</w:t>
      </w:r>
    </w:p>
    <w:p w14:paraId="51461074" w14:textId="77777777" w:rsidR="003615F0" w:rsidRPr="003615F0" w:rsidRDefault="003615F0" w:rsidP="003615F0">
      <w:pPr>
        <w:widowControl w:val="0"/>
        <w:numPr>
          <w:ilvl w:val="1"/>
          <w:numId w:val="4"/>
        </w:numPr>
        <w:autoSpaceDE w:val="0"/>
        <w:autoSpaceDN w:val="0"/>
        <w:adjustRightInd w:val="0"/>
        <w:spacing w:after="0" w:line="240" w:lineRule="auto"/>
        <w:ind w:left="720"/>
        <w:rPr>
          <w:rFonts w:cs="Calibri"/>
          <w:color w:val="000000"/>
        </w:rPr>
      </w:pPr>
      <w:r w:rsidRPr="003615F0">
        <w:rPr>
          <w:rFonts w:cs="Calibri"/>
          <w:color w:val="000000"/>
        </w:rPr>
        <w:t>Ability to solve practical problems and deal with a variety of concrete variables in situations where only limited standardization exists. Ability to interpret a variety of instructions furnished in written, oral, diagram or schedule form.</w:t>
      </w:r>
    </w:p>
    <w:p w14:paraId="07F2241C" w14:textId="77777777" w:rsidR="003615F0" w:rsidRPr="003615F0" w:rsidRDefault="003615F0" w:rsidP="003615F0">
      <w:pPr>
        <w:widowControl w:val="0"/>
        <w:numPr>
          <w:ilvl w:val="1"/>
          <w:numId w:val="4"/>
        </w:numPr>
        <w:autoSpaceDE w:val="0"/>
        <w:autoSpaceDN w:val="0"/>
        <w:adjustRightInd w:val="0"/>
        <w:spacing w:after="0" w:line="240" w:lineRule="auto"/>
        <w:ind w:left="720"/>
        <w:rPr>
          <w:rFonts w:cs="Calibri"/>
          <w:color w:val="000000"/>
        </w:rPr>
      </w:pPr>
      <w:r w:rsidRPr="003615F0">
        <w:rPr>
          <w:rFonts w:cs="Calibri"/>
          <w:color w:val="000000"/>
        </w:rPr>
        <w:t>Ability to define problems, collect data, establish facts and draw valid conclusions. Ability to interpret an extensive variety of technical instructions in mathematical or diagram form and deal with several abstract and concrete variables.</w:t>
      </w:r>
    </w:p>
    <w:p w14:paraId="6F600436" w14:textId="77777777" w:rsidR="00E02A0F" w:rsidRPr="003615F0" w:rsidRDefault="00E02A0F">
      <w:pPr>
        <w:widowControl w:val="0"/>
        <w:autoSpaceDE w:val="0"/>
        <w:autoSpaceDN w:val="0"/>
        <w:adjustRightInd w:val="0"/>
        <w:spacing w:after="0" w:line="240" w:lineRule="auto"/>
        <w:rPr>
          <w:rFonts w:cs="Arial"/>
          <w:color w:val="000000"/>
        </w:rPr>
      </w:pPr>
    </w:p>
    <w:p w14:paraId="5AF3D84D" w14:textId="77777777" w:rsidR="00E02A0F" w:rsidRPr="003615F0" w:rsidRDefault="003615F0">
      <w:pPr>
        <w:widowControl w:val="0"/>
        <w:autoSpaceDE w:val="0"/>
        <w:autoSpaceDN w:val="0"/>
        <w:adjustRightInd w:val="0"/>
        <w:spacing w:after="0" w:line="240" w:lineRule="auto"/>
        <w:rPr>
          <w:rFonts w:cs="Arial"/>
          <w:color w:val="000000"/>
        </w:rPr>
      </w:pPr>
      <w:r w:rsidRPr="003615F0">
        <w:rPr>
          <w:rFonts w:cs="Arial"/>
          <w:b/>
          <w:bCs/>
          <w:color w:val="000000"/>
        </w:rPr>
        <w:t xml:space="preserve">Physical </w:t>
      </w:r>
      <w:r w:rsidR="00FE4BF4" w:rsidRPr="003615F0">
        <w:rPr>
          <w:rFonts w:cs="Arial"/>
          <w:b/>
          <w:bCs/>
          <w:color w:val="000000"/>
        </w:rPr>
        <w:t>Demands</w:t>
      </w:r>
      <w:r w:rsidR="00FE4BF4">
        <w:rPr>
          <w:rFonts w:cs="Arial"/>
          <w:color w:val="000000"/>
        </w:rPr>
        <w:t xml:space="preserve"> </w:t>
      </w:r>
    </w:p>
    <w:p w14:paraId="57BDF224" w14:textId="77777777" w:rsidR="00E02A0F" w:rsidRPr="003615F0" w:rsidRDefault="00E02A0F">
      <w:pPr>
        <w:widowControl w:val="0"/>
        <w:autoSpaceDE w:val="0"/>
        <w:autoSpaceDN w:val="0"/>
        <w:adjustRightInd w:val="0"/>
        <w:spacing w:after="0" w:line="240" w:lineRule="auto"/>
        <w:rPr>
          <w:rFonts w:cs="Arial"/>
          <w:color w:val="000000"/>
        </w:rPr>
      </w:pPr>
      <w:r w:rsidRPr="003615F0">
        <w:rPr>
          <w:rFonts w:cs="Arial"/>
          <w:color w:val="000000"/>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sidRPr="003615F0">
        <w:rPr>
          <w:rFonts w:cs="Arial"/>
          <w:color w:val="000000"/>
        </w:rPr>
        <w:br/>
      </w:r>
    </w:p>
    <w:p w14:paraId="2CFF25B2" w14:textId="77777777" w:rsidR="00E02A0F" w:rsidRPr="003615F0" w:rsidRDefault="003615F0">
      <w:pPr>
        <w:widowControl w:val="0"/>
        <w:autoSpaceDE w:val="0"/>
        <w:autoSpaceDN w:val="0"/>
        <w:adjustRightInd w:val="0"/>
        <w:spacing w:after="0" w:line="240" w:lineRule="auto"/>
        <w:rPr>
          <w:rFonts w:cs="Arial"/>
          <w:color w:val="000000"/>
        </w:rPr>
      </w:pPr>
      <w:r w:rsidRPr="003615F0">
        <w:rPr>
          <w:rFonts w:cs="Arial"/>
          <w:b/>
          <w:bCs/>
          <w:color w:val="000000"/>
        </w:rPr>
        <w:t xml:space="preserve">Work </w:t>
      </w:r>
      <w:r w:rsidR="00FE4BF4" w:rsidRPr="003615F0">
        <w:rPr>
          <w:rFonts w:cs="Arial"/>
          <w:b/>
          <w:bCs/>
          <w:color w:val="000000"/>
        </w:rPr>
        <w:t>Environment</w:t>
      </w:r>
      <w:r w:rsidR="00FE4BF4">
        <w:rPr>
          <w:rFonts w:cs="Arial"/>
          <w:color w:val="000000"/>
        </w:rPr>
        <w:t xml:space="preserve"> </w:t>
      </w:r>
    </w:p>
    <w:p w14:paraId="5355F69A" w14:textId="186358F0" w:rsidR="00E02A0F" w:rsidRPr="003615F0" w:rsidRDefault="00E02A0F">
      <w:pPr>
        <w:widowControl w:val="0"/>
        <w:autoSpaceDE w:val="0"/>
        <w:autoSpaceDN w:val="0"/>
        <w:adjustRightInd w:val="0"/>
        <w:spacing w:after="0" w:line="240" w:lineRule="auto"/>
        <w:rPr>
          <w:rFonts w:cs="Arial"/>
          <w:color w:val="000000"/>
        </w:rPr>
      </w:pPr>
      <w:r w:rsidRPr="003615F0">
        <w:rPr>
          <w:rFonts w:cs="Arial"/>
          <w:color w:val="00000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sectPr w:rsidR="00E02A0F" w:rsidRPr="003615F0" w:rsidSect="001835F0">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080" w:bottom="1440" w:left="1080" w:header="720" w:footer="720" w:gutter="0"/>
      <w:cols w:space="3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27E80" w14:textId="77777777" w:rsidR="00184120" w:rsidRDefault="00184120">
      <w:pPr>
        <w:spacing w:after="0" w:line="240" w:lineRule="auto"/>
      </w:pPr>
      <w:r>
        <w:separator/>
      </w:r>
    </w:p>
  </w:endnote>
  <w:endnote w:type="continuationSeparator" w:id="0">
    <w:p w14:paraId="0E9E7A55" w14:textId="77777777" w:rsidR="00184120" w:rsidRDefault="0018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2B662" w14:textId="77777777" w:rsidR="001835F0" w:rsidRDefault="00183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C3287" w14:textId="77777777" w:rsidR="001835F0" w:rsidRDefault="001835F0">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3C4D1C0F" w14:textId="5A8283EE" w:rsidR="00E02A0F" w:rsidRPr="003615F0" w:rsidRDefault="00E02A0F" w:rsidP="00361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FA27" w14:textId="77777777" w:rsidR="001835F0" w:rsidRDefault="00183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841FA" w14:textId="77777777" w:rsidR="00184120" w:rsidRDefault="00184120">
      <w:pPr>
        <w:spacing w:after="0" w:line="240" w:lineRule="auto"/>
      </w:pPr>
      <w:r>
        <w:separator/>
      </w:r>
    </w:p>
  </w:footnote>
  <w:footnote w:type="continuationSeparator" w:id="0">
    <w:p w14:paraId="5344ACE2" w14:textId="77777777" w:rsidR="00184120" w:rsidRDefault="0018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C6C62" w14:textId="77777777" w:rsidR="001835F0" w:rsidRDefault="00183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5BEA7" w14:textId="4E552245" w:rsidR="001835F0" w:rsidRDefault="001835F0">
    <w:pPr>
      <w:pStyle w:val="Header"/>
    </w:pPr>
    <w:r>
      <w:t>Carter Myers Automotive</w:t>
    </w:r>
  </w:p>
  <w:p w14:paraId="3ADFB630" w14:textId="77777777" w:rsidR="001835F0" w:rsidRPr="003615F0" w:rsidRDefault="001835F0" w:rsidP="001835F0">
    <w:pPr>
      <w:widowControl w:val="0"/>
      <w:autoSpaceDE w:val="0"/>
      <w:autoSpaceDN w:val="0"/>
      <w:adjustRightInd w:val="0"/>
      <w:spacing w:after="0" w:line="240" w:lineRule="auto"/>
      <w:rPr>
        <w:rFonts w:cs="Arial"/>
        <w:color w:val="000000"/>
        <w:sz w:val="32"/>
        <w:szCs w:val="32"/>
      </w:rPr>
    </w:pPr>
    <w:r w:rsidRPr="003615F0">
      <w:rPr>
        <w:rFonts w:cs="Arial"/>
        <w:b/>
        <w:bCs/>
        <w:color w:val="000000"/>
        <w:sz w:val="32"/>
        <w:szCs w:val="32"/>
      </w:rPr>
      <w:t>Job Title:</w:t>
    </w:r>
    <w:r w:rsidRPr="003615F0">
      <w:rPr>
        <w:rFonts w:cs="Arial"/>
        <w:color w:val="000000"/>
        <w:sz w:val="32"/>
        <w:szCs w:val="32"/>
      </w:rPr>
      <w:t xml:space="preserve"> Office Manager</w:t>
    </w:r>
  </w:p>
  <w:p w14:paraId="0C7F7B18" w14:textId="77777777" w:rsidR="001835F0" w:rsidRDefault="00183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33AF" w14:textId="77777777" w:rsidR="001835F0" w:rsidRDefault="00183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0C60"/>
    <w:multiLevelType w:val="hybridMultilevel"/>
    <w:tmpl w:val="D0D66268"/>
    <w:lvl w:ilvl="0" w:tplc="52EA485A">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17799"/>
    <w:multiLevelType w:val="hybridMultilevel"/>
    <w:tmpl w:val="4318724A"/>
    <w:lvl w:ilvl="0" w:tplc="52EA485A">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B0010"/>
    <w:multiLevelType w:val="hybridMultilevel"/>
    <w:tmpl w:val="4B824F44"/>
    <w:lvl w:ilvl="0" w:tplc="52EA485A">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594B8B"/>
    <w:multiLevelType w:val="hybridMultilevel"/>
    <w:tmpl w:val="8F8C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35803"/>
    <w:multiLevelType w:val="hybridMultilevel"/>
    <w:tmpl w:val="5C26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E3DA1"/>
    <w:multiLevelType w:val="hybridMultilevel"/>
    <w:tmpl w:val="E54E71AC"/>
    <w:lvl w:ilvl="0" w:tplc="04090001">
      <w:start w:val="1"/>
      <w:numFmt w:val="bullet"/>
      <w:lvlText w:val=""/>
      <w:lvlJc w:val="left"/>
      <w:pPr>
        <w:ind w:left="720" w:hanging="360"/>
      </w:pPr>
      <w:rPr>
        <w:rFonts w:ascii="Symbol" w:hAnsi="Symbol" w:hint="default"/>
      </w:rPr>
    </w:lvl>
    <w:lvl w:ilvl="1" w:tplc="3E2A589C">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349095">
    <w:abstractNumId w:val="4"/>
  </w:num>
  <w:num w:numId="2" w16cid:durableId="336810578">
    <w:abstractNumId w:val="3"/>
  </w:num>
  <w:num w:numId="3" w16cid:durableId="774442439">
    <w:abstractNumId w:val="1"/>
  </w:num>
  <w:num w:numId="4" w16cid:durableId="1861120774">
    <w:abstractNumId w:val="5"/>
  </w:num>
  <w:num w:numId="5" w16cid:durableId="167601063">
    <w:abstractNumId w:val="0"/>
  </w:num>
  <w:num w:numId="6" w16cid:durableId="1143884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49"/>
    <w:rsid w:val="001835F0"/>
    <w:rsid w:val="00184120"/>
    <w:rsid w:val="003615F0"/>
    <w:rsid w:val="00496488"/>
    <w:rsid w:val="0059395B"/>
    <w:rsid w:val="007D1049"/>
    <w:rsid w:val="00B55412"/>
    <w:rsid w:val="00C94068"/>
    <w:rsid w:val="00E02A0F"/>
    <w:rsid w:val="00FE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ACB352"/>
  <w14:defaultImageDpi w14:val="0"/>
  <w15:docId w15:val="{A6FA70C1-FB1B-4279-AC16-D552D871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5F0"/>
    <w:pPr>
      <w:tabs>
        <w:tab w:val="center" w:pos="4680"/>
        <w:tab w:val="right" w:pos="9360"/>
      </w:tabs>
    </w:pPr>
  </w:style>
  <w:style w:type="character" w:customStyle="1" w:styleId="HeaderChar">
    <w:name w:val="Header Char"/>
    <w:basedOn w:val="DefaultParagraphFont"/>
    <w:link w:val="Header"/>
    <w:uiPriority w:val="99"/>
    <w:rsid w:val="003615F0"/>
  </w:style>
  <w:style w:type="paragraph" w:styleId="Footer">
    <w:name w:val="footer"/>
    <w:basedOn w:val="Normal"/>
    <w:link w:val="FooterChar"/>
    <w:uiPriority w:val="99"/>
    <w:unhideWhenUsed/>
    <w:rsid w:val="003615F0"/>
    <w:pPr>
      <w:tabs>
        <w:tab w:val="center" w:pos="4680"/>
        <w:tab w:val="right" w:pos="9360"/>
      </w:tabs>
    </w:pPr>
  </w:style>
  <w:style w:type="character" w:customStyle="1" w:styleId="FooterChar">
    <w:name w:val="Footer Char"/>
    <w:basedOn w:val="DefaultParagraphFont"/>
    <w:link w:val="Footer"/>
    <w:uiPriority w:val="99"/>
    <w:rsid w:val="0036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Northwood University</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CMA Office Manager</dc:title>
  <dc:subject/>
  <dc:creator>admin@cmacars.com</dc:creator>
  <cp:keywords>Job Description</cp:keywords>
  <dc:description/>
  <cp:lastModifiedBy>Gwen  Antesberger</cp:lastModifiedBy>
  <cp:revision>2</cp:revision>
  <dcterms:created xsi:type="dcterms:W3CDTF">2024-10-24T02:42:00Z</dcterms:created>
  <dcterms:modified xsi:type="dcterms:W3CDTF">2024-10-24T02:42:00Z</dcterms:modified>
</cp:coreProperties>
</file>